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lang w:eastAsia="zh-CN"/>
        </w:rPr>
        <w:t>常德市第七届运动会成年组各项目比赛时间、地点安排表</w:t>
      </w:r>
    </w:p>
    <w:tbl>
      <w:tblPr>
        <w:tblStyle w:val="4"/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614"/>
        <w:gridCol w:w="1980"/>
        <w:gridCol w:w="937"/>
        <w:gridCol w:w="1890"/>
        <w:gridCol w:w="2532"/>
        <w:gridCol w:w="1939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目</w:t>
            </w:r>
          </w:p>
        </w:tc>
        <w:tc>
          <w:tcPr>
            <w:tcW w:w="4807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eastAsia="zh-CN"/>
              </w:rPr>
              <w:t>竞赛组别</w:t>
            </w:r>
          </w:p>
        </w:tc>
        <w:tc>
          <w:tcPr>
            <w:tcW w:w="2532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eastAsia="zh-CN"/>
              </w:rPr>
              <w:t>竞赛时间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比赛地点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6月2日市体育中心培训中心会议室分项分组抽签时间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1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1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区县市“五小区”组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市直单位组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省以上驻常单位及企业组</w:t>
            </w:r>
          </w:p>
        </w:tc>
        <w:tc>
          <w:tcPr>
            <w:tcW w:w="2532" w:type="dxa"/>
            <w:vMerge w:val="continue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3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1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男子篮球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6月10日—6月16日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澧县体育馆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6月18日—6月24日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市城区</w:t>
            </w: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6月26日—7月2日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市城区</w:t>
            </w: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男子足球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6月10日—6月14日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市城区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上午8：50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6月16月—6月21日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市城区</w:t>
            </w: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混合气排球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7月3日—7月5日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鼎城区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上午9：10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乒乓球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6月12日—6月16日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市东安乒乓球馆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上午</w:t>
            </w:r>
            <w:r>
              <w:rPr>
                <w:rFonts w:hint="eastAsia"/>
                <w:vertAlign w:val="baseline"/>
                <w:lang w:val="en-US" w:eastAsia="zh-CN"/>
              </w:rPr>
              <w:t>9：30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6月17日—6月23日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市东安乒乓球馆</w:t>
            </w: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羽毛球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6月18日—6月30日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市城区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上午9：50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登山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bookmarkStart w:id="0" w:name="_GoBack"/>
            <w:bookmarkEnd w:id="0"/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6月23日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太阳山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武术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6月8日—6月9日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澧县体育中心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广场健身舞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8月8日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鼎城区江南公园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网球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6月6日—6月9日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市体育中心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自行车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6月29日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太阳山荷花山庄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象棋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6月26日—6月29日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市体育中心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围棋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6月20日—6月23日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市体育中心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第九套广播体操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8月8日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市芷兰实验学校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上午10：40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66C14"/>
    <w:rsid w:val="20BD5AD2"/>
    <w:rsid w:val="2AF87FD4"/>
    <w:rsid w:val="2E5F1083"/>
    <w:rsid w:val="317C5DAD"/>
    <w:rsid w:val="32522165"/>
    <w:rsid w:val="33CE71D7"/>
    <w:rsid w:val="45766C14"/>
    <w:rsid w:val="55657FC6"/>
    <w:rsid w:val="5785499F"/>
    <w:rsid w:val="66380356"/>
    <w:rsid w:val="70262BF4"/>
    <w:rsid w:val="73C504F0"/>
    <w:rsid w:val="7E0226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2017-04-06T15:17:00Z</dcterms:created>
  <dc:creator>Administrator</dc:creator>
  <cp:lastModifiedBy>Administrator</cp:lastModifiedBy>
  <cp:lastPrinted>2017-04-08T07:54:00Z</cp:lastPrinted>
  <dcterms:modified xsi:type="dcterms:W3CDTF">2017-04-12T01:01:45Z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